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C8" w:rsidRPr="00A408C8" w:rsidRDefault="00A408C8" w:rsidP="00A40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408C8">
        <w:rPr>
          <w:rFonts w:ascii="Times New Roman" w:hAnsi="Times New Roman" w:cs="Times New Roman"/>
          <w:sz w:val="28"/>
          <w:szCs w:val="28"/>
        </w:rPr>
        <w:t>тчет</w:t>
      </w:r>
    </w:p>
    <w:p w:rsidR="00A408C8" w:rsidRPr="00A408C8" w:rsidRDefault="00A408C8" w:rsidP="00A40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8C8">
        <w:rPr>
          <w:rFonts w:ascii="Times New Roman" w:hAnsi="Times New Roman" w:cs="Times New Roman"/>
          <w:sz w:val="28"/>
          <w:szCs w:val="28"/>
        </w:rPr>
        <w:t>о результатах мониторинга качества финансового менеджмента,</w:t>
      </w:r>
    </w:p>
    <w:p w:rsidR="00A408C8" w:rsidRPr="00A408C8" w:rsidRDefault="00A408C8" w:rsidP="00A40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8C8">
        <w:rPr>
          <w:rFonts w:ascii="Times New Roman" w:hAnsi="Times New Roman" w:cs="Times New Roman"/>
          <w:sz w:val="28"/>
          <w:szCs w:val="28"/>
        </w:rPr>
        <w:t>осуществляемого комитетом по культуре администрации муниципального образования город Новомосковск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C8">
        <w:rPr>
          <w:rFonts w:ascii="Times New Roman" w:hAnsi="Times New Roman" w:cs="Times New Roman"/>
          <w:sz w:val="28"/>
          <w:szCs w:val="28"/>
        </w:rPr>
        <w:t>в отношении подведомственных получателей бюджетных средств</w:t>
      </w:r>
    </w:p>
    <w:p w:rsidR="00A408C8" w:rsidRDefault="00A408C8" w:rsidP="00A40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8C8" w:rsidRDefault="00A408C8" w:rsidP="00A40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8C8">
        <w:rPr>
          <w:rFonts w:ascii="Times New Roman" w:hAnsi="Times New Roman" w:cs="Times New Roman"/>
          <w:sz w:val="28"/>
          <w:szCs w:val="28"/>
        </w:rPr>
        <w:t>на 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08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408C8" w:rsidRPr="00A408C8" w:rsidRDefault="00A408C8" w:rsidP="00A40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21C" w:rsidRDefault="00A408C8" w:rsidP="00A40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8C8">
        <w:rPr>
          <w:rFonts w:ascii="Times New Roman" w:hAnsi="Times New Roman" w:cs="Times New Roman"/>
          <w:sz w:val="24"/>
          <w:szCs w:val="24"/>
        </w:rPr>
        <w:t>Периодичность: годовая</w:t>
      </w:r>
      <w:r w:rsidRPr="00A408C8">
        <w:rPr>
          <w:rFonts w:ascii="Times New Roman" w:hAnsi="Times New Roman" w:cs="Times New Roman"/>
          <w:sz w:val="24"/>
          <w:szCs w:val="24"/>
        </w:rPr>
        <w:tab/>
      </w:r>
      <w:r w:rsidRPr="00A408C8">
        <w:rPr>
          <w:rFonts w:ascii="Times New Roman" w:hAnsi="Times New Roman" w:cs="Times New Roman"/>
          <w:sz w:val="24"/>
          <w:szCs w:val="24"/>
        </w:rPr>
        <w:tab/>
      </w:r>
    </w:p>
    <w:p w:rsidR="00A408C8" w:rsidRDefault="00A408C8" w:rsidP="00A40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8C8">
        <w:rPr>
          <w:rFonts w:ascii="Times New Roman" w:hAnsi="Times New Roman" w:cs="Times New Roman"/>
          <w:sz w:val="24"/>
          <w:szCs w:val="24"/>
        </w:rPr>
        <w:tab/>
      </w:r>
      <w:r w:rsidRPr="00A408C8">
        <w:rPr>
          <w:rFonts w:ascii="Times New Roman" w:hAnsi="Times New Roman" w:cs="Times New Roman"/>
          <w:sz w:val="24"/>
          <w:szCs w:val="24"/>
        </w:rPr>
        <w:tab/>
      </w:r>
      <w:r w:rsidRPr="00A408C8">
        <w:rPr>
          <w:rFonts w:ascii="Times New Roman" w:hAnsi="Times New Roman" w:cs="Times New Roman"/>
          <w:sz w:val="24"/>
          <w:szCs w:val="24"/>
        </w:rPr>
        <w:tab/>
      </w:r>
      <w:r w:rsidRPr="00A408C8">
        <w:rPr>
          <w:rFonts w:ascii="Times New Roman" w:hAnsi="Times New Roman" w:cs="Times New Roman"/>
          <w:sz w:val="24"/>
          <w:szCs w:val="24"/>
        </w:rPr>
        <w:tab/>
      </w:r>
      <w:r w:rsidRPr="00A408C8">
        <w:rPr>
          <w:rFonts w:ascii="Times New Roman" w:hAnsi="Times New Roman" w:cs="Times New Roman"/>
          <w:sz w:val="24"/>
          <w:szCs w:val="24"/>
        </w:rPr>
        <w:tab/>
      </w:r>
      <w:r w:rsidRPr="00A408C8">
        <w:rPr>
          <w:rFonts w:ascii="Times New Roman" w:hAnsi="Times New Roman" w:cs="Times New Roman"/>
          <w:sz w:val="24"/>
          <w:szCs w:val="24"/>
        </w:rPr>
        <w:tab/>
      </w:r>
      <w:r w:rsidRPr="00A408C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834"/>
        <w:gridCol w:w="1569"/>
        <w:gridCol w:w="1405"/>
        <w:gridCol w:w="1937"/>
        <w:gridCol w:w="1826"/>
      </w:tblGrid>
      <w:tr w:rsidR="00A84D61" w:rsidTr="00A84D61">
        <w:tc>
          <w:tcPr>
            <w:tcW w:w="2949" w:type="dxa"/>
          </w:tcPr>
          <w:p w:rsidR="00A84D61" w:rsidRPr="004F021C" w:rsidRDefault="00A84D61" w:rsidP="00A4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подведомственных получателей бюджетных средств </w:t>
            </w:r>
          </w:p>
        </w:tc>
        <w:tc>
          <w:tcPr>
            <w:tcW w:w="1655" w:type="dxa"/>
          </w:tcPr>
          <w:p w:rsidR="00A84D61" w:rsidRPr="004F021C" w:rsidRDefault="00A84D61" w:rsidP="00A4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1C">
              <w:rPr>
                <w:rFonts w:ascii="Times New Roman" w:hAnsi="Times New Roman" w:cs="Times New Roman"/>
                <w:sz w:val="28"/>
                <w:szCs w:val="28"/>
              </w:rPr>
              <w:t>Значение итоговой оценки</w:t>
            </w:r>
          </w:p>
        </w:tc>
        <w:tc>
          <w:tcPr>
            <w:tcW w:w="1445" w:type="dxa"/>
          </w:tcPr>
          <w:p w:rsidR="00A84D61" w:rsidRPr="004F021C" w:rsidRDefault="00A84D61" w:rsidP="00A4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1C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  <w:tc>
          <w:tcPr>
            <w:tcW w:w="2034" w:type="dxa"/>
          </w:tcPr>
          <w:p w:rsidR="00A84D61" w:rsidRPr="004F021C" w:rsidRDefault="00A84D61" w:rsidP="004F0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1C">
              <w:rPr>
                <w:rFonts w:ascii="Times New Roman" w:hAnsi="Times New Roman" w:cs="Times New Roman"/>
                <w:sz w:val="28"/>
                <w:szCs w:val="28"/>
              </w:rPr>
              <w:t>Отклонение итоговой оценки от целевого значения, %</w:t>
            </w:r>
          </w:p>
        </w:tc>
        <w:tc>
          <w:tcPr>
            <w:tcW w:w="1488" w:type="dxa"/>
          </w:tcPr>
          <w:p w:rsidR="00A84D61" w:rsidRPr="004F021C" w:rsidRDefault="00A84D61" w:rsidP="004F0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качества финансового менеджмента</w:t>
            </w:r>
          </w:p>
        </w:tc>
      </w:tr>
      <w:tr w:rsidR="00A84D61" w:rsidTr="00A84D61">
        <w:tc>
          <w:tcPr>
            <w:tcW w:w="2949" w:type="dxa"/>
          </w:tcPr>
          <w:p w:rsidR="00A84D61" w:rsidRPr="004F021C" w:rsidRDefault="00A84D61" w:rsidP="00A4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1C">
              <w:rPr>
                <w:rFonts w:ascii="Times New Roman" w:hAnsi="Times New Roman" w:cs="Times New Roman"/>
                <w:sz w:val="28"/>
                <w:szCs w:val="28"/>
              </w:rPr>
              <w:t>МКУ «ЦБТО»</w:t>
            </w:r>
          </w:p>
        </w:tc>
        <w:tc>
          <w:tcPr>
            <w:tcW w:w="1655" w:type="dxa"/>
          </w:tcPr>
          <w:p w:rsidR="00A84D61" w:rsidRPr="004F021C" w:rsidRDefault="00A84D61" w:rsidP="00A4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1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45" w:type="dxa"/>
          </w:tcPr>
          <w:p w:rsidR="00A84D61" w:rsidRPr="004F021C" w:rsidRDefault="00A84D61" w:rsidP="00A4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1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34" w:type="dxa"/>
          </w:tcPr>
          <w:p w:rsidR="00A84D61" w:rsidRPr="004F021C" w:rsidRDefault="00A84D61" w:rsidP="00A4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A84D61" w:rsidRPr="004F021C" w:rsidRDefault="00A84D61" w:rsidP="00A4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</w:tbl>
    <w:p w:rsidR="00A84D61" w:rsidRDefault="00A408C8" w:rsidP="00A40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8C8">
        <w:rPr>
          <w:rFonts w:ascii="Times New Roman" w:hAnsi="Times New Roman" w:cs="Times New Roman"/>
          <w:sz w:val="24"/>
          <w:szCs w:val="24"/>
        </w:rPr>
        <w:tab/>
      </w:r>
    </w:p>
    <w:p w:rsidR="00A84D61" w:rsidRDefault="00A84D61" w:rsidP="00A40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A73" w:rsidRPr="00A408C8" w:rsidRDefault="00A408C8" w:rsidP="00A84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08C8">
        <w:rPr>
          <w:rFonts w:ascii="Times New Roman" w:hAnsi="Times New Roman" w:cs="Times New Roman"/>
          <w:sz w:val="24"/>
          <w:szCs w:val="24"/>
        </w:rPr>
        <w:tab/>
      </w:r>
    </w:p>
    <w:sectPr w:rsidR="006E7A73" w:rsidRPr="00A4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E0"/>
    <w:rsid w:val="00221724"/>
    <w:rsid w:val="00293901"/>
    <w:rsid w:val="002A03E0"/>
    <w:rsid w:val="004F021C"/>
    <w:rsid w:val="006E7A73"/>
    <w:rsid w:val="008151E4"/>
    <w:rsid w:val="00896FC6"/>
    <w:rsid w:val="00A408C8"/>
    <w:rsid w:val="00A84D61"/>
    <w:rsid w:val="00D7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2021-05-06T14:52:00Z</dcterms:created>
  <dcterms:modified xsi:type="dcterms:W3CDTF">2021-06-18T09:13:00Z</dcterms:modified>
</cp:coreProperties>
</file>